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67204" w14:textId="77777777" w:rsidR="00FD1A99" w:rsidRDefault="00FD1A99" w:rsidP="000B616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3280C936" w14:textId="77777777" w:rsidR="000B616C" w:rsidRPr="00326918" w:rsidRDefault="000B616C" w:rsidP="000B616C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899"/>
        <w:gridCol w:w="991"/>
        <w:gridCol w:w="1579"/>
        <w:gridCol w:w="579"/>
        <w:gridCol w:w="1711"/>
        <w:gridCol w:w="276"/>
        <w:gridCol w:w="1523"/>
        <w:gridCol w:w="742"/>
        <w:gridCol w:w="1531"/>
      </w:tblGrid>
      <w:tr w:rsidR="00115EC2" w:rsidRPr="00491993" w14:paraId="74812FB8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11B3FA95" w14:textId="77777777" w:rsidR="00115EC2" w:rsidRPr="00491993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="00115EC2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42" w:type="pct"/>
            <w:gridSpan w:val="6"/>
            <w:vAlign w:val="center"/>
          </w:tcPr>
          <w:p w14:paraId="40A0D110" w14:textId="77777777" w:rsidR="00115EC2" w:rsidRPr="000B616C" w:rsidRDefault="00B57D60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0B616C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Bojan Krstić</w:t>
            </w:r>
            <w:r w:rsidR="000B616C" w:rsidRPr="000B616C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, PhD</w:t>
            </w:r>
          </w:p>
        </w:tc>
      </w:tr>
      <w:tr w:rsidR="00115EC2" w:rsidRPr="00491993" w14:paraId="30764B0C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1B10AF0A" w14:textId="77777777" w:rsidR="00115EC2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042" w:type="pct"/>
            <w:gridSpan w:val="6"/>
            <w:vAlign w:val="center"/>
          </w:tcPr>
          <w:p w14:paraId="6A17DC96" w14:textId="77777777" w:rsidR="00115EC2" w:rsidRPr="00E564B4" w:rsidRDefault="00B57D60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Full professor</w:t>
            </w:r>
          </w:p>
        </w:tc>
      </w:tr>
      <w:tr w:rsidR="00115EC2" w:rsidRPr="00491993" w14:paraId="046EB243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4529DC0F" w14:textId="77777777" w:rsidR="00115EC2" w:rsidRPr="00491993" w:rsidRDefault="00006AF5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institution</w:t>
            </w:r>
            <w:r w:rsidR="00E92E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92E79"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full-</w:t>
            </w:r>
            <w:r w:rsidR="00F12431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or part-time and since when</w:t>
            </w:r>
          </w:p>
        </w:tc>
        <w:tc>
          <w:tcPr>
            <w:tcW w:w="3042" w:type="pct"/>
            <w:gridSpan w:val="6"/>
            <w:vAlign w:val="center"/>
          </w:tcPr>
          <w:p w14:paraId="71EBF6F9" w14:textId="77777777" w:rsidR="00115EC2" w:rsidRPr="00E564B4" w:rsidRDefault="00B57D60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University of Niš, Faculty of Economics, 01.06.1997.</w:t>
            </w:r>
          </w:p>
        </w:tc>
      </w:tr>
      <w:tr w:rsidR="00115EC2" w:rsidRPr="00491993" w14:paraId="52AB2086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25B954F0" w14:textId="77777777" w:rsidR="00115EC2" w:rsidRPr="00642F4A" w:rsidRDefault="00642F4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42" w:type="pct"/>
            <w:gridSpan w:val="6"/>
            <w:vAlign w:val="center"/>
          </w:tcPr>
          <w:p w14:paraId="51FC2F30" w14:textId="77777777" w:rsidR="00115EC2" w:rsidRPr="00E564B4" w:rsidRDefault="00B57D60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Business administration / Management of business</w:t>
            </w:r>
          </w:p>
        </w:tc>
      </w:tr>
      <w:tr w:rsidR="002A3E5D" w:rsidRPr="00491993" w14:paraId="79C32656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0A0B9797" w14:textId="77777777" w:rsidR="002A3E5D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2A3E5D" w:rsidRPr="00491993" w14:paraId="550853C0" w14:textId="77777777" w:rsidTr="006B6C8F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4EA2B112" w14:textId="77777777" w:rsidR="002A3E5D" w:rsidRPr="00491993" w:rsidRDefault="002A3E5D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" w:type="pct"/>
            <w:vAlign w:val="center"/>
          </w:tcPr>
          <w:p w14:paraId="526FD4E2" w14:textId="77777777" w:rsidR="002A3E5D" w:rsidRPr="001935B8" w:rsidRDefault="001935B8" w:rsidP="006B6C8F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1032" w:type="pct"/>
            <w:gridSpan w:val="2"/>
            <w:shd w:val="clear" w:color="auto" w:fill="auto"/>
            <w:vAlign w:val="center"/>
          </w:tcPr>
          <w:p w14:paraId="2746B7AC" w14:textId="77777777" w:rsidR="002A3E5D" w:rsidRPr="00491993" w:rsidRDefault="00AB1BE7" w:rsidP="006B6C8F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678" w:type="pct"/>
            <w:gridSpan w:val="3"/>
            <w:shd w:val="clear" w:color="auto" w:fill="auto"/>
            <w:vAlign w:val="center"/>
          </w:tcPr>
          <w:p w14:paraId="5F010598" w14:textId="77777777" w:rsidR="002A3E5D" w:rsidRPr="00491993" w:rsidRDefault="00F12431" w:rsidP="006B6C8F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87" w:type="pct"/>
            <w:gridSpan w:val="2"/>
            <w:shd w:val="clear" w:color="auto" w:fill="auto"/>
            <w:vAlign w:val="center"/>
          </w:tcPr>
          <w:p w14:paraId="45407654" w14:textId="77777777" w:rsidR="002A3E5D" w:rsidRPr="00AC0E94" w:rsidRDefault="005F58EC" w:rsidP="006B6C8F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B57D60" w:rsidRPr="00491993" w14:paraId="40B55256" w14:textId="77777777" w:rsidTr="006B6C8F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3B81C16B" w14:textId="77777777" w:rsidR="00B57D60" w:rsidRPr="00F12431" w:rsidRDefault="00B57D60" w:rsidP="006B6C8F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474" w:type="pct"/>
            <w:vAlign w:val="center"/>
          </w:tcPr>
          <w:p w14:paraId="7BE60973" w14:textId="77777777" w:rsidR="00B57D60" w:rsidRPr="00491993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2016.</w:t>
            </w:r>
          </w:p>
        </w:tc>
        <w:tc>
          <w:tcPr>
            <w:tcW w:w="1032" w:type="pct"/>
            <w:gridSpan w:val="2"/>
            <w:shd w:val="clear" w:color="auto" w:fill="auto"/>
            <w:vAlign w:val="center"/>
          </w:tcPr>
          <w:p w14:paraId="430569FA" w14:textId="77777777" w:rsidR="00B57D60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 xml:space="preserve">University of Niš, </w:t>
            </w:r>
          </w:p>
          <w:p w14:paraId="41BF768F" w14:textId="77777777" w:rsidR="00B57D60" w:rsidRPr="00B57D60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 xml:space="preserve">Faculty of Economics </w:t>
            </w:r>
          </w:p>
        </w:tc>
        <w:tc>
          <w:tcPr>
            <w:tcW w:w="1678" w:type="pct"/>
            <w:gridSpan w:val="3"/>
            <w:shd w:val="clear" w:color="auto" w:fill="auto"/>
            <w:vAlign w:val="center"/>
          </w:tcPr>
          <w:p w14:paraId="69342483" w14:textId="77777777" w:rsidR="00B57D60" w:rsidRPr="00B57D60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>Economics science</w:t>
            </w:r>
          </w:p>
        </w:tc>
        <w:tc>
          <w:tcPr>
            <w:tcW w:w="1087" w:type="pct"/>
            <w:gridSpan w:val="2"/>
            <w:shd w:val="clear" w:color="auto" w:fill="auto"/>
            <w:vAlign w:val="center"/>
          </w:tcPr>
          <w:p w14:paraId="1069AA42" w14:textId="77777777" w:rsidR="00B57D60" w:rsidRPr="00B57D60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>Business administration</w:t>
            </w:r>
          </w:p>
        </w:tc>
      </w:tr>
      <w:tr w:rsidR="00B57D60" w:rsidRPr="00491993" w14:paraId="129A243B" w14:textId="77777777" w:rsidTr="006B6C8F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0724751A" w14:textId="77777777" w:rsidR="00B57D60" w:rsidRPr="00F12431" w:rsidRDefault="00B57D60" w:rsidP="006B6C8F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474" w:type="pct"/>
            <w:vAlign w:val="center"/>
          </w:tcPr>
          <w:p w14:paraId="1CAD2157" w14:textId="77777777" w:rsidR="00B57D60" w:rsidRPr="00491993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2006.</w:t>
            </w:r>
          </w:p>
        </w:tc>
        <w:tc>
          <w:tcPr>
            <w:tcW w:w="1032" w:type="pct"/>
            <w:gridSpan w:val="2"/>
            <w:shd w:val="clear" w:color="auto" w:fill="auto"/>
            <w:vAlign w:val="center"/>
          </w:tcPr>
          <w:p w14:paraId="38E4D79B" w14:textId="77777777" w:rsidR="00B57D60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 xml:space="preserve">University of Niš, </w:t>
            </w:r>
          </w:p>
          <w:p w14:paraId="3E301659" w14:textId="77777777" w:rsidR="00B57D60" w:rsidRPr="00491993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>Faculty of Economics</w:t>
            </w:r>
          </w:p>
        </w:tc>
        <w:tc>
          <w:tcPr>
            <w:tcW w:w="1678" w:type="pct"/>
            <w:gridSpan w:val="3"/>
            <w:shd w:val="clear" w:color="auto" w:fill="auto"/>
            <w:vAlign w:val="center"/>
          </w:tcPr>
          <w:p w14:paraId="55D62148" w14:textId="77777777" w:rsidR="00B57D60" w:rsidRPr="00491993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>Economics science</w:t>
            </w:r>
          </w:p>
        </w:tc>
        <w:tc>
          <w:tcPr>
            <w:tcW w:w="1087" w:type="pct"/>
            <w:gridSpan w:val="2"/>
            <w:shd w:val="clear" w:color="auto" w:fill="auto"/>
            <w:vAlign w:val="center"/>
          </w:tcPr>
          <w:p w14:paraId="12C7B5E7" w14:textId="77777777" w:rsidR="00B57D60" w:rsidRPr="00491993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>Business administration</w:t>
            </w:r>
          </w:p>
        </w:tc>
      </w:tr>
      <w:tr w:rsidR="00B57D60" w:rsidRPr="00491993" w14:paraId="14539E64" w14:textId="77777777" w:rsidTr="006B6C8F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3E6C9F96" w14:textId="77777777" w:rsidR="00B57D60" w:rsidRPr="00F12431" w:rsidRDefault="00B57D60" w:rsidP="006B6C8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474" w:type="pct"/>
            <w:vAlign w:val="center"/>
          </w:tcPr>
          <w:p w14:paraId="68330126" w14:textId="77777777" w:rsidR="00B57D60" w:rsidRPr="00491993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1996.</w:t>
            </w:r>
          </w:p>
        </w:tc>
        <w:tc>
          <w:tcPr>
            <w:tcW w:w="1032" w:type="pct"/>
            <w:gridSpan w:val="2"/>
            <w:shd w:val="clear" w:color="auto" w:fill="auto"/>
            <w:vAlign w:val="center"/>
          </w:tcPr>
          <w:p w14:paraId="07C00FD6" w14:textId="77777777" w:rsidR="00B57D60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 xml:space="preserve">University of Niš, </w:t>
            </w:r>
          </w:p>
          <w:p w14:paraId="6E2C2FF9" w14:textId="77777777" w:rsidR="00B57D60" w:rsidRPr="00491993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>Faculty of Economics</w:t>
            </w:r>
          </w:p>
        </w:tc>
        <w:tc>
          <w:tcPr>
            <w:tcW w:w="1678" w:type="pct"/>
            <w:gridSpan w:val="3"/>
            <w:shd w:val="clear" w:color="auto" w:fill="auto"/>
            <w:vAlign w:val="center"/>
          </w:tcPr>
          <w:p w14:paraId="30395C3E" w14:textId="77777777" w:rsidR="00B57D60" w:rsidRPr="00491993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>Economics science</w:t>
            </w:r>
          </w:p>
        </w:tc>
        <w:tc>
          <w:tcPr>
            <w:tcW w:w="1087" w:type="pct"/>
            <w:gridSpan w:val="2"/>
            <w:shd w:val="clear" w:color="auto" w:fill="auto"/>
            <w:vAlign w:val="center"/>
          </w:tcPr>
          <w:p w14:paraId="239488DF" w14:textId="77777777" w:rsidR="00B57D60" w:rsidRPr="00491993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>Business administration</w:t>
            </w:r>
          </w:p>
        </w:tc>
      </w:tr>
      <w:tr w:rsidR="00B57D60" w:rsidRPr="00491993" w14:paraId="17534322" w14:textId="77777777" w:rsidTr="006B6C8F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66F031D3" w14:textId="77777777" w:rsidR="00B57D60" w:rsidRPr="00F12431" w:rsidRDefault="00B57D60" w:rsidP="006B6C8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474" w:type="pct"/>
            <w:vAlign w:val="center"/>
          </w:tcPr>
          <w:p w14:paraId="27B46124" w14:textId="77777777" w:rsidR="00B57D60" w:rsidRPr="00491993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2006.</w:t>
            </w:r>
          </w:p>
        </w:tc>
        <w:tc>
          <w:tcPr>
            <w:tcW w:w="1032" w:type="pct"/>
            <w:gridSpan w:val="2"/>
            <w:shd w:val="clear" w:color="auto" w:fill="auto"/>
            <w:vAlign w:val="center"/>
          </w:tcPr>
          <w:p w14:paraId="4DFF74B9" w14:textId="77777777" w:rsidR="00B57D60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 xml:space="preserve">University of Niš, </w:t>
            </w:r>
          </w:p>
          <w:p w14:paraId="5C2DC475" w14:textId="77777777" w:rsidR="00B57D60" w:rsidRPr="00491993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>Faculty of Economics</w:t>
            </w:r>
          </w:p>
        </w:tc>
        <w:tc>
          <w:tcPr>
            <w:tcW w:w="1678" w:type="pct"/>
            <w:gridSpan w:val="3"/>
            <w:shd w:val="clear" w:color="auto" w:fill="auto"/>
            <w:vAlign w:val="center"/>
          </w:tcPr>
          <w:p w14:paraId="62D6A1E1" w14:textId="77777777" w:rsidR="00B57D60" w:rsidRPr="00491993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>Economics science</w:t>
            </w:r>
          </w:p>
        </w:tc>
        <w:tc>
          <w:tcPr>
            <w:tcW w:w="1087" w:type="pct"/>
            <w:gridSpan w:val="2"/>
            <w:shd w:val="clear" w:color="auto" w:fill="auto"/>
            <w:vAlign w:val="center"/>
          </w:tcPr>
          <w:p w14:paraId="5F0D2BB9" w14:textId="77777777" w:rsidR="00B57D60" w:rsidRPr="00491993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>Business administration</w:t>
            </w:r>
          </w:p>
        </w:tc>
      </w:tr>
      <w:tr w:rsidR="002A3E5D" w:rsidRPr="00491993" w14:paraId="5BC4035E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70432A8B" w14:textId="77777777" w:rsidR="002A3E5D" w:rsidRPr="00AC0E94" w:rsidRDefault="00F12431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37798E" w:rsidRPr="00491993" w14:paraId="6CCFFF73" w14:textId="77777777" w:rsidTr="006B6C8F">
        <w:trPr>
          <w:cantSplit/>
          <w:trHeight w:val="340"/>
        </w:trPr>
        <w:tc>
          <w:tcPr>
            <w:tcW w:w="299" w:type="pct"/>
            <w:shd w:val="clear" w:color="auto" w:fill="auto"/>
            <w:vAlign w:val="center"/>
          </w:tcPr>
          <w:p w14:paraId="09C20425" w14:textId="77777777" w:rsidR="002A3E5D" w:rsidRPr="00491993" w:rsidRDefault="00050FD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325AE7E" w14:textId="77777777" w:rsidR="002A3E5D" w:rsidRPr="00AC0E94" w:rsidRDefault="000E206C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506" w:type="pct"/>
            <w:gridSpan w:val="3"/>
            <w:shd w:val="clear" w:color="auto" w:fill="auto"/>
            <w:vAlign w:val="center"/>
          </w:tcPr>
          <w:p w14:paraId="07A41AAD" w14:textId="77777777" w:rsidR="002A3E5D" w:rsidRPr="00491993" w:rsidRDefault="00E564B4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="002A3E5D"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3DA01EE9" w14:textId="77777777" w:rsidR="002A3E5D" w:rsidRPr="00AC0E94" w:rsidRDefault="008B1305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</w:t>
            </w:r>
            <w:r w:rsidR="001A76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4189">
              <w:rPr>
                <w:rFonts w:ascii="Times New Roman" w:hAnsi="Times New Roman"/>
                <w:sz w:val="20"/>
                <w:szCs w:val="20"/>
              </w:rPr>
              <w:t>method</w:t>
            </w:r>
          </w:p>
        </w:tc>
        <w:tc>
          <w:tcPr>
            <w:tcW w:w="1215" w:type="pct"/>
            <w:gridSpan w:val="3"/>
            <w:shd w:val="clear" w:color="auto" w:fill="auto"/>
            <w:vAlign w:val="center"/>
          </w:tcPr>
          <w:p w14:paraId="42CEB619" w14:textId="77777777" w:rsidR="002A3E5D" w:rsidRPr="00AC0E94" w:rsidRDefault="00006AF5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Study program title</w:t>
            </w:r>
            <w:r w:rsidR="002A3E5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0F2CB4AD" w14:textId="77777777" w:rsidR="00F12431" w:rsidRPr="00300B66" w:rsidRDefault="00F12431" w:rsidP="006B6C8F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411C1149" w14:textId="77777777" w:rsidR="002A3E5D" w:rsidRPr="00491993" w:rsidRDefault="00050FD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</w:t>
            </w:r>
            <w:r w:rsidR="00020762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S)</w:t>
            </w:r>
          </w:p>
        </w:tc>
      </w:tr>
      <w:tr w:rsidR="00B57D60" w:rsidRPr="00491993" w14:paraId="28C3AE0B" w14:textId="77777777" w:rsidTr="006B6C8F">
        <w:trPr>
          <w:cantSplit/>
          <w:trHeight w:val="340"/>
        </w:trPr>
        <w:tc>
          <w:tcPr>
            <w:tcW w:w="299" w:type="pct"/>
            <w:shd w:val="clear" w:color="auto" w:fill="auto"/>
            <w:vAlign w:val="center"/>
          </w:tcPr>
          <w:p w14:paraId="0287C821" w14:textId="77777777" w:rsidR="00B57D60" w:rsidRPr="006478D8" w:rsidRDefault="00B57D60" w:rsidP="006B6C8F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2E155C73" w14:textId="77777777" w:rsidR="00B57D60" w:rsidRPr="00F12503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>4686</w:t>
            </w:r>
          </w:p>
        </w:tc>
        <w:tc>
          <w:tcPr>
            <w:tcW w:w="1506" w:type="pct"/>
            <w:gridSpan w:val="3"/>
            <w:shd w:val="clear" w:color="auto" w:fill="auto"/>
            <w:vAlign w:val="center"/>
          </w:tcPr>
          <w:p w14:paraId="0488860B" w14:textId="77777777" w:rsidR="00B57D60" w:rsidRPr="00E564B4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Business performance management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48B0B72" w14:textId="77777777" w:rsidR="00B57D60" w:rsidRPr="00B57D60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>Active lessons</w:t>
            </w:r>
          </w:p>
        </w:tc>
        <w:tc>
          <w:tcPr>
            <w:tcW w:w="1215" w:type="pct"/>
            <w:gridSpan w:val="3"/>
            <w:shd w:val="clear" w:color="auto" w:fill="auto"/>
            <w:vAlign w:val="center"/>
          </w:tcPr>
          <w:p w14:paraId="6542D7C6" w14:textId="77777777" w:rsidR="00B57D60" w:rsidRDefault="000B616C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</w:t>
            </w:r>
            <w:r w:rsidR="006B6C8F"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</w:p>
          <w:p w14:paraId="505CAC15" w14:textId="77777777" w:rsidR="006B6C8F" w:rsidRPr="00006AF5" w:rsidRDefault="006B6C8F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0E4283B7" w14:textId="77777777" w:rsidR="00B57D60" w:rsidRPr="00050FD0" w:rsidRDefault="00C237AF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B57D60" w:rsidRPr="00491993" w14:paraId="374A4061" w14:textId="77777777" w:rsidTr="006B6C8F">
        <w:trPr>
          <w:cantSplit/>
          <w:trHeight w:val="340"/>
        </w:trPr>
        <w:tc>
          <w:tcPr>
            <w:tcW w:w="299" w:type="pct"/>
            <w:shd w:val="clear" w:color="auto" w:fill="auto"/>
            <w:vAlign w:val="center"/>
          </w:tcPr>
          <w:p w14:paraId="75F89610" w14:textId="77777777" w:rsidR="00B57D60" w:rsidRPr="006478D8" w:rsidRDefault="00B57D60" w:rsidP="006B6C8F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5CA1DB3F" w14:textId="77777777" w:rsidR="00B57D60" w:rsidRPr="00C41F2D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>4637</w:t>
            </w:r>
          </w:p>
        </w:tc>
        <w:tc>
          <w:tcPr>
            <w:tcW w:w="1506" w:type="pct"/>
            <w:gridSpan w:val="3"/>
            <w:shd w:val="clear" w:color="auto" w:fill="auto"/>
            <w:vAlign w:val="center"/>
          </w:tcPr>
          <w:p w14:paraId="4864EE68" w14:textId="77777777" w:rsidR="00B57D60" w:rsidRPr="00006AF5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Innovation management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631AE28C" w14:textId="77777777" w:rsidR="00B57D60" w:rsidRPr="00491993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>Active lessons</w:t>
            </w:r>
          </w:p>
        </w:tc>
        <w:tc>
          <w:tcPr>
            <w:tcW w:w="1215" w:type="pct"/>
            <w:gridSpan w:val="3"/>
            <w:shd w:val="clear" w:color="auto" w:fill="auto"/>
            <w:vAlign w:val="center"/>
          </w:tcPr>
          <w:p w14:paraId="1971FBBD" w14:textId="77777777" w:rsidR="006B6C8F" w:rsidRDefault="006B6C8F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44D34432" w14:textId="77777777" w:rsidR="00B57D60" w:rsidRPr="00006AF5" w:rsidRDefault="006B6C8F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77EC1764" w14:textId="77777777" w:rsidR="00B57D60" w:rsidRPr="00050FD0" w:rsidRDefault="00C237AF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B57D60" w:rsidRPr="00491993" w14:paraId="3F966AD6" w14:textId="77777777" w:rsidTr="006B6C8F">
        <w:trPr>
          <w:cantSplit/>
          <w:trHeight w:val="340"/>
        </w:trPr>
        <w:tc>
          <w:tcPr>
            <w:tcW w:w="299" w:type="pct"/>
            <w:shd w:val="clear" w:color="auto" w:fill="auto"/>
            <w:vAlign w:val="center"/>
          </w:tcPr>
          <w:p w14:paraId="36949631" w14:textId="77777777" w:rsidR="00B57D60" w:rsidRPr="006478D8" w:rsidRDefault="00B57D60" w:rsidP="006B6C8F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14:paraId="7D529E2E" w14:textId="023CF5C0" w:rsidR="00B57D60" w:rsidRPr="00B222F4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CF13F0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506" w:type="pct"/>
            <w:gridSpan w:val="3"/>
            <w:shd w:val="clear" w:color="auto" w:fill="auto"/>
            <w:vAlign w:val="center"/>
          </w:tcPr>
          <w:p w14:paraId="658B3662" w14:textId="77777777" w:rsidR="00B57D60" w:rsidRPr="00006AF5" w:rsidRDefault="00B57D60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Brand value management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28B22831" w14:textId="77777777" w:rsidR="00B57D60" w:rsidRPr="00491993" w:rsidRDefault="00C237AF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>Active lessons</w:t>
            </w:r>
          </w:p>
        </w:tc>
        <w:tc>
          <w:tcPr>
            <w:tcW w:w="1215" w:type="pct"/>
            <w:gridSpan w:val="3"/>
            <w:shd w:val="clear" w:color="auto" w:fill="auto"/>
            <w:vAlign w:val="center"/>
          </w:tcPr>
          <w:p w14:paraId="55BCAA6E" w14:textId="77777777" w:rsidR="00B57D60" w:rsidRPr="00006AF5" w:rsidRDefault="000B616C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Managemet</w:t>
            </w:r>
          </w:p>
        </w:tc>
        <w:tc>
          <w:tcPr>
            <w:tcW w:w="732" w:type="pct"/>
            <w:shd w:val="clear" w:color="auto" w:fill="auto"/>
            <w:vAlign w:val="center"/>
          </w:tcPr>
          <w:p w14:paraId="41E31481" w14:textId="77777777" w:rsidR="00B57D60" w:rsidRPr="00050FD0" w:rsidRDefault="00C237AF" w:rsidP="006B6C8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2A3E5D" w:rsidRPr="00491993" w14:paraId="330E11AF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088D62A5" w14:textId="77777777" w:rsidR="002A3E5D" w:rsidRPr="00491993" w:rsidRDefault="00006AF5" w:rsidP="00706EE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 xml:space="preserve">and </w:t>
            </w:r>
            <w:r w:rsidR="0085341E">
              <w:rPr>
                <w:rFonts w:ascii="Times New Roman" w:hAnsi="Times New Roman"/>
                <w:b/>
                <w:sz w:val="20"/>
                <w:szCs w:val="20"/>
              </w:rPr>
              <w:t xml:space="preserve">a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maximum of 10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E8479A" w:rsidRPr="00006AF5" w14:paraId="3046E478" w14:textId="77777777" w:rsidTr="000B616C">
        <w:trPr>
          <w:cantSplit/>
          <w:trHeight w:val="340"/>
        </w:trPr>
        <w:tc>
          <w:tcPr>
            <w:tcW w:w="299" w:type="pct"/>
            <w:vAlign w:val="center"/>
          </w:tcPr>
          <w:p w14:paraId="3DC933D3" w14:textId="77777777" w:rsidR="00E8479A" w:rsidRPr="00491993" w:rsidRDefault="00E8479A" w:rsidP="000B616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6AD609E7" w14:textId="77777777" w:rsidR="00E8479A" w:rsidRPr="00491993" w:rsidRDefault="00EC5361" w:rsidP="00EC536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>Krstić</w:t>
            </w:r>
            <w:r w:rsidR="00E8479A" w:rsidRPr="0015207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hr-HR"/>
              </w:rPr>
              <w:t>B</w:t>
            </w:r>
            <w:r w:rsidR="00E8479A" w:rsidRPr="0015207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r w:rsidR="00E8479A"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(20</w:t>
            </w:r>
            <w:r w:rsidR="00E8479A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22</w:t>
            </w:r>
            <w:r w:rsidR="00E8479A"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). </w:t>
            </w:r>
            <w:r>
              <w:rPr>
                <w:rFonts w:ascii="Times New Roman" w:hAnsi="Times New Roman"/>
                <w:i/>
                <w:color w:val="222222"/>
                <w:sz w:val="20"/>
                <w:szCs w:val="20"/>
                <w:shd w:val="clear" w:color="auto" w:fill="FFFFFF"/>
              </w:rPr>
              <w:t>Business performance management</w:t>
            </w:r>
            <w:r w:rsidR="00E8479A"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Kragujevac</w:t>
            </w:r>
            <w:r w:rsidR="00E8479A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Faculty of Economics</w:t>
            </w:r>
            <w:r w:rsidR="00E8479A"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E8479A" w:rsidRPr="00006AF5" w14:paraId="7930F0BE" w14:textId="77777777" w:rsidTr="000B616C">
        <w:trPr>
          <w:cantSplit/>
          <w:trHeight w:val="340"/>
        </w:trPr>
        <w:tc>
          <w:tcPr>
            <w:tcW w:w="299" w:type="pct"/>
            <w:shd w:val="clear" w:color="auto" w:fill="auto"/>
            <w:vAlign w:val="center"/>
          </w:tcPr>
          <w:p w14:paraId="2AB7ABAF" w14:textId="77777777" w:rsidR="00E8479A" w:rsidRPr="00006AF5" w:rsidRDefault="00E8479A" w:rsidP="000B616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6342151D" w14:textId="77777777" w:rsidR="00E8479A" w:rsidRPr="00491993" w:rsidRDefault="00EC5361" w:rsidP="00EC536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>Krstić</w:t>
            </w:r>
            <w:r w:rsidR="00E8479A" w:rsidRPr="0015207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hr-HR"/>
              </w:rPr>
              <w:t>B</w:t>
            </w:r>
            <w:r w:rsidR="00E8479A" w:rsidRPr="0015207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r w:rsidR="00E8479A"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&amp; 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Rađenović</w:t>
            </w:r>
            <w:r w:rsidR="00E8479A"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 Т. (2018).</w:t>
            </w:r>
            <w:r w:rsidR="00E8479A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color w:val="222222"/>
                <w:sz w:val="20"/>
                <w:szCs w:val="20"/>
                <w:shd w:val="clear" w:color="auto" w:fill="FFFFFF"/>
              </w:rPr>
              <w:t>Strategic and operative intellectual capital management</w:t>
            </w:r>
            <w:r w:rsidR="00E8479A" w:rsidRPr="00964306">
              <w:rPr>
                <w:rFonts w:ascii="Times New Roman" w:hAnsi="Times New Roman"/>
                <w:i/>
                <w:color w:val="222222"/>
                <w:sz w:val="20"/>
                <w:szCs w:val="20"/>
                <w:shd w:val="clear" w:color="auto" w:fill="FFFFFF"/>
              </w:rPr>
              <w:t>.</w:t>
            </w:r>
            <w:r w:rsidR="00E8479A"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Niš</w:t>
            </w:r>
            <w:r w:rsidR="00E8479A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Faculty of Economics</w:t>
            </w:r>
          </w:p>
        </w:tc>
      </w:tr>
      <w:tr w:rsidR="00E8479A" w:rsidRPr="00006AF5" w14:paraId="1E44EBB4" w14:textId="77777777" w:rsidTr="000B616C">
        <w:trPr>
          <w:cantSplit/>
          <w:trHeight w:val="340"/>
        </w:trPr>
        <w:tc>
          <w:tcPr>
            <w:tcW w:w="299" w:type="pct"/>
            <w:vAlign w:val="center"/>
          </w:tcPr>
          <w:p w14:paraId="6590A8D9" w14:textId="77777777" w:rsidR="00E8479A" w:rsidRPr="00006AF5" w:rsidRDefault="00E8479A" w:rsidP="000B616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79AA8889" w14:textId="77777777" w:rsidR="00E8479A" w:rsidRPr="00491993" w:rsidRDefault="00E8479A" w:rsidP="00EC536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5207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Крстић, Б., </w:t>
            </w:r>
            <w:r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&amp; </w:t>
            </w:r>
            <w:r w:rsidR="00EC5361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Bonić</w:t>
            </w:r>
            <w:r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r w:rsidR="00EC5361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Lj</w:t>
            </w:r>
            <w:r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(2017). </w:t>
            </w:r>
            <w:r w:rsidR="00EC5361">
              <w:rPr>
                <w:rFonts w:ascii="Times New Roman" w:hAnsi="Times New Roman"/>
                <w:i/>
                <w:color w:val="222222"/>
                <w:sz w:val="20"/>
                <w:szCs w:val="20"/>
                <w:shd w:val="clear" w:color="auto" w:fill="FFFFFF"/>
              </w:rPr>
              <w:t>Business analysis and control</w:t>
            </w:r>
            <w:r w:rsidRPr="00964306">
              <w:rPr>
                <w:rFonts w:ascii="Times New Roman" w:hAnsi="Times New Roman"/>
                <w:i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="00EC5361">
              <w:rPr>
                <w:rFonts w:ascii="Times New Roman" w:hAnsi="Times New Roman"/>
                <w:i/>
                <w:color w:val="222222"/>
                <w:sz w:val="20"/>
                <w:szCs w:val="20"/>
                <w:shd w:val="clear" w:color="auto" w:fill="FFFFFF"/>
              </w:rPr>
              <w:t>–</w:t>
            </w:r>
            <w:r w:rsidRPr="00964306">
              <w:rPr>
                <w:rFonts w:ascii="Times New Roman" w:hAnsi="Times New Roman"/>
                <w:i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="00EC5361">
              <w:rPr>
                <w:rFonts w:ascii="Times New Roman" w:hAnsi="Times New Roman"/>
                <w:i/>
                <w:color w:val="222222"/>
                <w:sz w:val="20"/>
                <w:szCs w:val="20"/>
                <w:shd w:val="clear" w:color="auto" w:fill="FFFFFF"/>
              </w:rPr>
              <w:t>instruments of improving the enterprise competitiveness</w:t>
            </w:r>
            <w:r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. </w:t>
            </w:r>
            <w:r w:rsidR="00EC5361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Niš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: </w:t>
            </w:r>
            <w:r w:rsidR="00EC5361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Faculty of Economics</w:t>
            </w:r>
          </w:p>
        </w:tc>
      </w:tr>
      <w:tr w:rsidR="00E8479A" w:rsidRPr="00006AF5" w14:paraId="5FCA6BAF" w14:textId="77777777" w:rsidTr="000B616C">
        <w:trPr>
          <w:cantSplit/>
          <w:trHeight w:val="340"/>
        </w:trPr>
        <w:tc>
          <w:tcPr>
            <w:tcW w:w="299" w:type="pct"/>
            <w:vAlign w:val="center"/>
          </w:tcPr>
          <w:p w14:paraId="55131CA6" w14:textId="77777777" w:rsidR="00E8479A" w:rsidRPr="00006AF5" w:rsidRDefault="00E8479A" w:rsidP="000B616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593EF85A" w14:textId="77777777" w:rsidR="00E8479A" w:rsidRPr="00491993" w:rsidRDefault="00EC5361" w:rsidP="00EC536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>Krstić</w:t>
            </w:r>
            <w:r w:rsidRPr="0015207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hr-HR"/>
              </w:rPr>
              <w:t>B</w:t>
            </w:r>
            <w:r w:rsidRPr="0015207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r w:rsidR="00E8479A"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&amp; 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Bonić</w:t>
            </w:r>
            <w:r w:rsidR="00E8479A"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Lj</w:t>
            </w:r>
            <w:r w:rsidR="00E8479A"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. (2013). </w:t>
            </w:r>
            <w:r>
              <w:rPr>
                <w:rFonts w:ascii="Times New Roman" w:hAnsi="Times New Roman"/>
                <w:i/>
                <w:color w:val="222222"/>
                <w:sz w:val="20"/>
                <w:szCs w:val="20"/>
                <w:shd w:val="clear" w:color="auto" w:fill="FFFFFF"/>
              </w:rPr>
              <w:t>Management of value for owners of enterprise</w:t>
            </w:r>
            <w:r w:rsidR="00E8479A" w:rsidRPr="00152078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Niš: Faculty of Economics</w:t>
            </w:r>
          </w:p>
        </w:tc>
      </w:tr>
      <w:tr w:rsidR="00E8479A" w:rsidRPr="00006AF5" w14:paraId="651384A5" w14:textId="77777777" w:rsidTr="000B616C">
        <w:trPr>
          <w:cantSplit/>
          <w:trHeight w:val="340"/>
        </w:trPr>
        <w:tc>
          <w:tcPr>
            <w:tcW w:w="299" w:type="pct"/>
            <w:vAlign w:val="center"/>
          </w:tcPr>
          <w:p w14:paraId="7392145A" w14:textId="77777777" w:rsidR="00E8479A" w:rsidRPr="00006AF5" w:rsidRDefault="00E8479A" w:rsidP="000B616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4623C398" w14:textId="77777777" w:rsidR="00E8479A" w:rsidRPr="00491993" w:rsidRDefault="00EC5361" w:rsidP="00EC536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>Krstić</w:t>
            </w:r>
            <w:r w:rsidRPr="0015207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hr-HR"/>
              </w:rPr>
              <w:t>B</w:t>
            </w:r>
            <w:r w:rsidRPr="0015207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r w:rsidR="00E8479A" w:rsidRPr="0015207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(2012).  </w:t>
            </w:r>
            <w:r>
              <w:rPr>
                <w:rFonts w:ascii="Times New Roman" w:hAnsi="Times New Roman"/>
                <w:i/>
                <w:sz w:val="20"/>
                <w:szCs w:val="20"/>
                <w:lang w:val="hr-HR"/>
              </w:rPr>
              <w:t>Role of strategic control in improving business performance</w:t>
            </w:r>
            <w:r w:rsidR="00E8479A" w:rsidRPr="00152078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hr-HR"/>
              </w:rPr>
              <w:t xml:space="preserve"> 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Niš: Faculty of Economics</w:t>
            </w:r>
          </w:p>
        </w:tc>
      </w:tr>
      <w:tr w:rsidR="00E8479A" w:rsidRPr="00006AF5" w14:paraId="57CBEDF5" w14:textId="77777777" w:rsidTr="000B616C">
        <w:trPr>
          <w:cantSplit/>
          <w:trHeight w:val="340"/>
        </w:trPr>
        <w:tc>
          <w:tcPr>
            <w:tcW w:w="299" w:type="pct"/>
            <w:vAlign w:val="center"/>
          </w:tcPr>
          <w:p w14:paraId="38D49365" w14:textId="77777777" w:rsidR="00E8479A" w:rsidRPr="00006AF5" w:rsidRDefault="00E8479A" w:rsidP="000B616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4E276148" w14:textId="77777777" w:rsidR="00E8479A" w:rsidRPr="00491993" w:rsidRDefault="00EC5361" w:rsidP="00EC536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hr-HR"/>
              </w:rPr>
              <w:t>Krstić</w:t>
            </w:r>
            <w:r w:rsidRPr="0015207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hr-HR"/>
              </w:rPr>
              <w:t>B</w:t>
            </w:r>
            <w:r w:rsidRPr="0015207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r w:rsidR="00E8479A" w:rsidRPr="00DF3720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&amp; Bonić, L. (2016). EIC: a new tool for intellectual capital performance measurement. </w:t>
            </w:r>
            <w:r w:rsidR="00E8479A" w:rsidRPr="00964306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Prague economic papers</w:t>
            </w:r>
            <w:r w:rsidR="00E8479A" w:rsidRPr="00DF3720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 6, 723-741.</w:t>
            </w:r>
          </w:p>
        </w:tc>
      </w:tr>
      <w:tr w:rsidR="00E8479A" w:rsidRPr="00006AF5" w14:paraId="75AF0BA8" w14:textId="77777777" w:rsidTr="000B616C">
        <w:trPr>
          <w:cantSplit/>
          <w:trHeight w:val="340"/>
        </w:trPr>
        <w:tc>
          <w:tcPr>
            <w:tcW w:w="299" w:type="pct"/>
            <w:vAlign w:val="center"/>
          </w:tcPr>
          <w:p w14:paraId="4574B1EF" w14:textId="77777777" w:rsidR="00E8479A" w:rsidRPr="00006AF5" w:rsidRDefault="00E8479A" w:rsidP="000B616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28DB072D" w14:textId="77777777" w:rsidR="00E8479A" w:rsidRPr="00770FC4" w:rsidRDefault="00E8479A" w:rsidP="00EC536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70FC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Krstić, B., Bonić, L., Rađenović, T., Jovanović Vujatović, M., &amp; Ognjanović, J. (2023). Improving profitability measurement: impact of intellectual capital efficiency on return on total employed resources in smart and knowledge-intensive companies. </w:t>
            </w:r>
            <w:r w:rsidRPr="00770FC4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Sustainability</w:t>
            </w:r>
            <w:r w:rsidRPr="00770FC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770FC4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15</w:t>
            </w:r>
            <w:r w:rsidRPr="00770FC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(15), 12076.</w:t>
            </w:r>
          </w:p>
        </w:tc>
      </w:tr>
      <w:tr w:rsidR="00E8479A" w:rsidRPr="00006AF5" w14:paraId="2B0C0BDF" w14:textId="77777777" w:rsidTr="000B616C">
        <w:trPr>
          <w:cantSplit/>
          <w:trHeight w:val="340"/>
        </w:trPr>
        <w:tc>
          <w:tcPr>
            <w:tcW w:w="299" w:type="pct"/>
            <w:vAlign w:val="center"/>
          </w:tcPr>
          <w:p w14:paraId="575F22B7" w14:textId="77777777" w:rsidR="00E8479A" w:rsidRPr="00006AF5" w:rsidRDefault="00E8479A" w:rsidP="000B616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77C3BBE4" w14:textId="77777777" w:rsidR="00E8479A" w:rsidRPr="00770FC4" w:rsidRDefault="00E8479A" w:rsidP="00EC536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70FC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Rađenović, T., Krstić, B., Janjić, I., &amp; Vujatović, M. J. (2023). The effects of R&amp;D performance on the profitability of highly innovative companies. </w:t>
            </w:r>
            <w:r w:rsidRPr="00770FC4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Strategic Management-International Journal of Strategic Management and Decision Support Systems in Strategic Management</w:t>
            </w:r>
            <w:r w:rsidRPr="00770FC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770FC4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28</w:t>
            </w:r>
            <w:r w:rsidRPr="00770FC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(3).</w:t>
            </w:r>
          </w:p>
        </w:tc>
      </w:tr>
      <w:tr w:rsidR="00E8479A" w:rsidRPr="00006AF5" w14:paraId="638D9B37" w14:textId="77777777" w:rsidTr="000B616C">
        <w:trPr>
          <w:cantSplit/>
          <w:trHeight w:val="340"/>
        </w:trPr>
        <w:tc>
          <w:tcPr>
            <w:tcW w:w="299" w:type="pct"/>
            <w:vAlign w:val="center"/>
          </w:tcPr>
          <w:p w14:paraId="08302F2D" w14:textId="77777777" w:rsidR="00E8479A" w:rsidRPr="00006AF5" w:rsidRDefault="00E8479A" w:rsidP="000B616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3B8E7790" w14:textId="77777777" w:rsidR="00E8479A" w:rsidRPr="00770FC4" w:rsidRDefault="00E8479A" w:rsidP="00EC536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770FC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Petrović, B., Krstić, B., Vujatović, M. J., &amp; Popović, S. (2025). Eco-innovations as a segment of green intellectual capital with the aim of strengthening the business sustainability. </w:t>
            </w:r>
            <w:r w:rsidRPr="00770FC4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Economics of Sustainable Development</w:t>
            </w:r>
            <w:r w:rsidRPr="00770FC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770FC4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9</w:t>
            </w:r>
            <w:r w:rsidRPr="00770FC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(2), 53-63.</w:t>
            </w:r>
          </w:p>
        </w:tc>
      </w:tr>
      <w:tr w:rsidR="00E8479A" w:rsidRPr="00491993" w14:paraId="4DCABBA6" w14:textId="77777777" w:rsidTr="000B616C">
        <w:trPr>
          <w:cantSplit/>
          <w:trHeight w:val="340"/>
        </w:trPr>
        <w:tc>
          <w:tcPr>
            <w:tcW w:w="299" w:type="pct"/>
            <w:vAlign w:val="center"/>
          </w:tcPr>
          <w:p w14:paraId="4A8866E5" w14:textId="77777777" w:rsidR="00E8479A" w:rsidRPr="00006AF5" w:rsidRDefault="00E8479A" w:rsidP="000B616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shd w:val="clear" w:color="auto" w:fill="auto"/>
            <w:vAlign w:val="center"/>
          </w:tcPr>
          <w:p w14:paraId="6DE037D4" w14:textId="77777777" w:rsidR="00E8479A" w:rsidRPr="00C43F54" w:rsidRDefault="00E8479A" w:rsidP="00EC536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3F5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Popović, A., Krstić, B., &amp; Milovanović, G. (2015). </w:t>
            </w:r>
            <w:r w:rsidR="00EC5361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Measuring the financial value of brand as intellectual assets of enterprise</w:t>
            </w:r>
            <w:r w:rsidRPr="00C43F5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. </w:t>
            </w:r>
            <w:r w:rsidRPr="00C43F54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Marketing (0354-3471)</w:t>
            </w:r>
            <w:r w:rsidRPr="00C43F5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C43F54">
              <w:rPr>
                <w:rFonts w:ascii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46</w:t>
            </w:r>
            <w:r w:rsidRPr="00C43F54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(1).</w:t>
            </w:r>
          </w:p>
        </w:tc>
      </w:tr>
      <w:tr w:rsidR="00706EE9" w:rsidRPr="00491993" w14:paraId="54F55541" w14:textId="77777777" w:rsidTr="0027158D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758D9E0D" w14:textId="77777777" w:rsidR="00706EE9" w:rsidRPr="00491993" w:rsidRDefault="00706EE9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 w:rsidR="00157C1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706EE9" w:rsidRPr="00491993" w14:paraId="4EB99A13" w14:textId="77777777" w:rsidTr="006B6C8F">
        <w:trPr>
          <w:cantSplit/>
          <w:trHeight w:val="340"/>
        </w:trPr>
        <w:tc>
          <w:tcPr>
            <w:tcW w:w="1203" w:type="pct"/>
            <w:gridSpan w:val="3"/>
            <w:vAlign w:val="center"/>
          </w:tcPr>
          <w:p w14:paraId="62D47441" w14:textId="77777777" w:rsidR="00706EE9" w:rsidRPr="00006AF5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</w:t>
            </w:r>
            <w:r w:rsidR="00B57D60">
              <w:rPr>
                <w:rFonts w:ascii="Times New Roman" w:hAnsi="Times New Roman"/>
                <w:sz w:val="20"/>
                <w:szCs w:val="20"/>
              </w:rPr>
              <w:t>citations</w:t>
            </w:r>
          </w:p>
        </w:tc>
        <w:tc>
          <w:tcPr>
            <w:tcW w:w="3797" w:type="pct"/>
            <w:gridSpan w:val="7"/>
            <w:vAlign w:val="center"/>
          </w:tcPr>
          <w:p w14:paraId="0B7CD30F" w14:textId="77777777" w:rsidR="00706EE9" w:rsidRPr="00162E80" w:rsidRDefault="00E8479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2340</w:t>
            </w:r>
          </w:p>
        </w:tc>
      </w:tr>
      <w:tr w:rsidR="00706EE9" w:rsidRPr="00491993" w14:paraId="60FE05A2" w14:textId="77777777" w:rsidTr="006B6C8F">
        <w:trPr>
          <w:cantSplit/>
          <w:trHeight w:val="340"/>
        </w:trPr>
        <w:tc>
          <w:tcPr>
            <w:tcW w:w="1203" w:type="pct"/>
            <w:gridSpan w:val="3"/>
            <w:vAlign w:val="center"/>
          </w:tcPr>
          <w:p w14:paraId="4158AA83" w14:textId="77777777" w:rsidR="00706EE9" w:rsidRPr="00491993" w:rsidRDefault="00706EE9" w:rsidP="00006AF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797" w:type="pct"/>
            <w:gridSpan w:val="7"/>
            <w:vAlign w:val="center"/>
          </w:tcPr>
          <w:p w14:paraId="019234BE" w14:textId="77777777" w:rsidR="00706EE9" w:rsidRPr="00162E80" w:rsidRDefault="00E8479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706EE9" w:rsidRPr="00491993" w14:paraId="7F5E93F6" w14:textId="77777777" w:rsidTr="006B6C8F">
        <w:trPr>
          <w:cantSplit/>
          <w:trHeight w:val="340"/>
        </w:trPr>
        <w:tc>
          <w:tcPr>
            <w:tcW w:w="1203" w:type="pct"/>
            <w:gridSpan w:val="3"/>
            <w:vAlign w:val="center"/>
          </w:tcPr>
          <w:p w14:paraId="0C2B02EE" w14:textId="77777777" w:rsidR="00706EE9" w:rsidRPr="00006AF5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1982" w:type="pct"/>
            <w:gridSpan w:val="4"/>
            <w:vAlign w:val="center"/>
          </w:tcPr>
          <w:p w14:paraId="691C12B1" w14:textId="77777777" w:rsidR="00706EE9" w:rsidRPr="00162E80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Domestic </w:t>
            </w:r>
            <w:r w:rsidR="00E847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C5361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E847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15" w:type="pct"/>
            <w:gridSpan w:val="3"/>
            <w:vAlign w:val="center"/>
          </w:tcPr>
          <w:p w14:paraId="7505ECE9" w14:textId="77777777" w:rsidR="00706EE9" w:rsidRPr="00162E80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EC5361">
              <w:rPr>
                <w:rFonts w:ascii="Times New Roman" w:hAnsi="Times New Roman"/>
                <w:sz w:val="20"/>
                <w:szCs w:val="20"/>
                <w:lang w:val="sr-Latn-RS"/>
              </w:rPr>
              <w:t>-</w:t>
            </w:r>
            <w:r w:rsidR="00E8479A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1</w:t>
            </w:r>
          </w:p>
        </w:tc>
      </w:tr>
    </w:tbl>
    <w:p w14:paraId="6A5F452B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B616C"/>
    <w:rsid w:val="000E206C"/>
    <w:rsid w:val="00104629"/>
    <w:rsid w:val="00115EC2"/>
    <w:rsid w:val="00120148"/>
    <w:rsid w:val="00133DB5"/>
    <w:rsid w:val="00157C10"/>
    <w:rsid w:val="00162E80"/>
    <w:rsid w:val="001935B8"/>
    <w:rsid w:val="001A76F3"/>
    <w:rsid w:val="0024223F"/>
    <w:rsid w:val="00255F36"/>
    <w:rsid w:val="0027158D"/>
    <w:rsid w:val="0029060E"/>
    <w:rsid w:val="002A3E5D"/>
    <w:rsid w:val="002C5CB8"/>
    <w:rsid w:val="002D56E5"/>
    <w:rsid w:val="00320E5E"/>
    <w:rsid w:val="00341DE5"/>
    <w:rsid w:val="0037798E"/>
    <w:rsid w:val="00434180"/>
    <w:rsid w:val="00436AF0"/>
    <w:rsid w:val="005014E4"/>
    <w:rsid w:val="00525BBC"/>
    <w:rsid w:val="005560DD"/>
    <w:rsid w:val="005A07D1"/>
    <w:rsid w:val="005E3062"/>
    <w:rsid w:val="005F58EC"/>
    <w:rsid w:val="00602644"/>
    <w:rsid w:val="00642F4A"/>
    <w:rsid w:val="00644033"/>
    <w:rsid w:val="006478D8"/>
    <w:rsid w:val="006704C5"/>
    <w:rsid w:val="006B6C8F"/>
    <w:rsid w:val="006C358C"/>
    <w:rsid w:val="00706EE9"/>
    <w:rsid w:val="007111A5"/>
    <w:rsid w:val="00772185"/>
    <w:rsid w:val="007C403B"/>
    <w:rsid w:val="007D5FE3"/>
    <w:rsid w:val="007E65C1"/>
    <w:rsid w:val="00834664"/>
    <w:rsid w:val="0085341E"/>
    <w:rsid w:val="00854189"/>
    <w:rsid w:val="008749A2"/>
    <w:rsid w:val="00874AAD"/>
    <w:rsid w:val="00891E3D"/>
    <w:rsid w:val="008B1305"/>
    <w:rsid w:val="008B3167"/>
    <w:rsid w:val="009800E9"/>
    <w:rsid w:val="009B1084"/>
    <w:rsid w:val="00A20286"/>
    <w:rsid w:val="00A45D93"/>
    <w:rsid w:val="00A46074"/>
    <w:rsid w:val="00A46902"/>
    <w:rsid w:val="00AA1332"/>
    <w:rsid w:val="00AB1BE7"/>
    <w:rsid w:val="00AC123A"/>
    <w:rsid w:val="00B509F2"/>
    <w:rsid w:val="00B57D60"/>
    <w:rsid w:val="00B674C0"/>
    <w:rsid w:val="00B748D6"/>
    <w:rsid w:val="00BC0D62"/>
    <w:rsid w:val="00C237AF"/>
    <w:rsid w:val="00C35213"/>
    <w:rsid w:val="00C3536A"/>
    <w:rsid w:val="00C47646"/>
    <w:rsid w:val="00C47BF5"/>
    <w:rsid w:val="00CE4CD8"/>
    <w:rsid w:val="00CF13F0"/>
    <w:rsid w:val="00D21F12"/>
    <w:rsid w:val="00D23C28"/>
    <w:rsid w:val="00D27D4F"/>
    <w:rsid w:val="00D67077"/>
    <w:rsid w:val="00DC58ED"/>
    <w:rsid w:val="00E13817"/>
    <w:rsid w:val="00E4777E"/>
    <w:rsid w:val="00E564B4"/>
    <w:rsid w:val="00E8479A"/>
    <w:rsid w:val="00E92E79"/>
    <w:rsid w:val="00EA3850"/>
    <w:rsid w:val="00EC5361"/>
    <w:rsid w:val="00EE309D"/>
    <w:rsid w:val="00F12431"/>
    <w:rsid w:val="00F623DF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55C81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D60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4</cp:revision>
  <cp:lastPrinted>2026-04-16T11:04:00Z</cp:lastPrinted>
  <dcterms:created xsi:type="dcterms:W3CDTF">2026-05-25T07:50:00Z</dcterms:created>
  <dcterms:modified xsi:type="dcterms:W3CDTF">2026-08-26T10:48:00Z</dcterms:modified>
</cp:coreProperties>
</file>